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ADC" w:rsidRDefault="00900ADC" w:rsidP="00900ADC">
      <w:pPr>
        <w:jc w:val="center"/>
        <w:rPr>
          <w:rFonts w:cs="Times New Roman"/>
          <w:b/>
          <w:sz w:val="26"/>
          <w:szCs w:val="26"/>
        </w:rPr>
      </w:pPr>
    </w:p>
    <w:p w:rsidR="00900ADC" w:rsidRDefault="00900ADC" w:rsidP="00CD0BF5">
      <w:pPr>
        <w:ind w:firstLine="0"/>
        <w:rPr>
          <w:rFonts w:cs="Times New Roman"/>
          <w:b/>
          <w:sz w:val="26"/>
          <w:szCs w:val="26"/>
        </w:rPr>
      </w:pPr>
    </w:p>
    <w:p w:rsidR="004C0CDC" w:rsidRPr="008C4403" w:rsidRDefault="004C0CDC" w:rsidP="00900ADC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4C0CDC" w:rsidRDefault="004C0CDC" w:rsidP="00900ADC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главного государственного налогового инспектора отдела</w:t>
      </w:r>
      <w:r>
        <w:rPr>
          <w:rFonts w:cs="Times New Roman"/>
          <w:b/>
          <w:sz w:val="26"/>
          <w:szCs w:val="26"/>
        </w:rPr>
        <w:t xml:space="preserve"> </w:t>
      </w:r>
      <w:r w:rsidR="00900ADC">
        <w:rPr>
          <w:rFonts w:cs="Times New Roman"/>
          <w:b/>
          <w:sz w:val="26"/>
          <w:szCs w:val="26"/>
        </w:rPr>
        <w:t>камеральных</w:t>
      </w:r>
    </w:p>
    <w:p w:rsidR="004C0CDC" w:rsidRPr="008C4403" w:rsidRDefault="004C0CDC" w:rsidP="00900ADC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>Инспекции Федеральной налоговой службы №22 по г. Москве</w:t>
      </w:r>
    </w:p>
    <w:p w:rsidR="004C0CDC" w:rsidRPr="008C4403" w:rsidRDefault="004C0CDC" w:rsidP="004C0CDC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4C0CDC" w:rsidRPr="00F5726B" w:rsidRDefault="004C0CDC" w:rsidP="004C0CDC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C0CDC" w:rsidRPr="00F5726B" w:rsidRDefault="004C0CDC" w:rsidP="004C0CDC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4C0CDC" w:rsidRPr="006F72D0" w:rsidRDefault="004C0CDC" w:rsidP="004C0CDC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№6 Инспекции Федераль</w:t>
      </w:r>
      <w:r>
        <w:rPr>
          <w:sz w:val="26"/>
          <w:szCs w:val="26"/>
        </w:rPr>
        <w:t xml:space="preserve">ной налоговой службы № 22 по </w:t>
      </w:r>
      <w:r w:rsidR="00900ADC" w:rsidRPr="00900ADC">
        <w:rPr>
          <w:sz w:val="26"/>
          <w:szCs w:val="26"/>
        </w:rPr>
        <w:t xml:space="preserve">          </w:t>
      </w:r>
      <w:r w:rsidR="00900ADC">
        <w:rPr>
          <w:sz w:val="26"/>
          <w:szCs w:val="26"/>
        </w:rPr>
        <w:t xml:space="preserve">               </w:t>
      </w:r>
      <w:r w:rsidR="00900ADC" w:rsidRPr="00900ADC">
        <w:rPr>
          <w:sz w:val="26"/>
          <w:szCs w:val="26"/>
        </w:rPr>
        <w:t xml:space="preserve">      </w:t>
      </w:r>
      <w:r>
        <w:rPr>
          <w:sz w:val="26"/>
          <w:szCs w:val="26"/>
        </w:rPr>
        <w:t>г.</w:t>
      </w:r>
      <w:r w:rsidR="00900ADC" w:rsidRPr="00900ADC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>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4C0CDC" w:rsidRPr="006F72D0" w:rsidRDefault="004C0CDC" w:rsidP="00900ADC">
      <w:pPr>
        <w:tabs>
          <w:tab w:val="left" w:pos="851"/>
          <w:tab w:val="left" w:pos="993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4C0CDC" w:rsidRPr="006F72D0" w:rsidRDefault="004C0CDC" w:rsidP="00900ADC">
      <w:pPr>
        <w:tabs>
          <w:tab w:val="left" w:pos="851"/>
          <w:tab w:val="left" w:pos="993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4C0CDC" w:rsidRPr="006F72D0" w:rsidRDefault="004C0CDC" w:rsidP="00900ADC">
      <w:pPr>
        <w:tabs>
          <w:tab w:val="left" w:pos="851"/>
          <w:tab w:val="left" w:pos="993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главного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4C0CDC" w:rsidRPr="006F72D0" w:rsidRDefault="004C0CDC" w:rsidP="00900ADC">
      <w:pPr>
        <w:tabs>
          <w:tab w:val="left" w:pos="851"/>
          <w:tab w:val="left" w:pos="993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4.  Назначение на должнос</w:t>
      </w:r>
      <w:r>
        <w:rPr>
          <w:sz w:val="26"/>
          <w:szCs w:val="26"/>
        </w:rPr>
        <w:t xml:space="preserve">ть и освобождение от должности </w:t>
      </w:r>
      <w:r w:rsidRPr="006F72D0">
        <w:rPr>
          <w:sz w:val="26"/>
          <w:szCs w:val="26"/>
        </w:rPr>
        <w:t>главного государственного налогового инспектора Инспек</w:t>
      </w:r>
      <w:r>
        <w:rPr>
          <w:sz w:val="26"/>
          <w:szCs w:val="26"/>
        </w:rPr>
        <w:t xml:space="preserve">ции осуществляются начальником </w:t>
      </w:r>
      <w:r w:rsidRPr="006F72D0">
        <w:rPr>
          <w:sz w:val="26"/>
          <w:szCs w:val="26"/>
        </w:rPr>
        <w:t>Инспекции Федер</w:t>
      </w:r>
      <w:r>
        <w:rPr>
          <w:sz w:val="26"/>
          <w:szCs w:val="26"/>
        </w:rPr>
        <w:t>альной налоговой службы № 22 по</w:t>
      </w:r>
      <w:r w:rsidRPr="006F72D0">
        <w:rPr>
          <w:sz w:val="26"/>
          <w:szCs w:val="26"/>
        </w:rPr>
        <w:t xml:space="preserve"> г. Москве.</w:t>
      </w:r>
    </w:p>
    <w:p w:rsidR="004C0CDC" w:rsidRPr="006F72D0" w:rsidRDefault="004C0CDC" w:rsidP="00900ADC">
      <w:pPr>
        <w:tabs>
          <w:tab w:val="left" w:pos="851"/>
          <w:tab w:val="left" w:pos="993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4C0CDC" w:rsidRDefault="004C0CDC" w:rsidP="004C0CDC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CDC" w:rsidRPr="00F5726B" w:rsidRDefault="004C0CDC" w:rsidP="004C0CDC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4C0CDC" w:rsidRPr="006F72D0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6F72D0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4C0CDC" w:rsidRDefault="004C0CDC" w:rsidP="004C0CD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4C0CDC" w:rsidRPr="00F5726B" w:rsidRDefault="004C0CDC" w:rsidP="004C0CDC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4C0CDC" w:rsidRPr="00A620B5" w:rsidRDefault="004C0CDC" w:rsidP="004C0CD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.1. </w:t>
      </w:r>
      <w:r w:rsidRPr="00BB39D0">
        <w:rPr>
          <w:rFonts w:cs="Times New Roman"/>
          <w:sz w:val="26"/>
          <w:szCs w:val="26"/>
        </w:rPr>
        <w:t>В сфере законодательства Российской Федерации</w:t>
      </w:r>
      <w:r w:rsidRPr="00A620B5">
        <w:rPr>
          <w:rFonts w:cs="Times New Roman"/>
          <w:color w:val="000000" w:themeColor="text1"/>
          <w:sz w:val="26"/>
          <w:szCs w:val="26"/>
        </w:rPr>
        <w:t>:</w:t>
      </w:r>
    </w:p>
    <w:p w:rsidR="004C0CDC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8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4C0CDC" w:rsidRPr="00663178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Pr="00EE2C5E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C0CDC" w:rsidRPr="00CA01DD" w:rsidRDefault="00232E8B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0" w:history="1">
        <w:r w:rsidR="004C0CDC" w:rsidRPr="00CA01DD">
          <w:rPr>
            <w:rFonts w:cs="Times New Roman"/>
            <w:sz w:val="26"/>
            <w:szCs w:val="26"/>
          </w:rPr>
          <w:t>Закон</w:t>
        </w:r>
      </w:hyperlink>
      <w:r w:rsidR="004C0CDC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C0CDC" w:rsidRPr="00CA01DD">
        <w:rPr>
          <w:rFonts w:cs="Times New Roman"/>
          <w:sz w:val="26"/>
          <w:szCs w:val="26"/>
          <w:lang w:val="en-US"/>
        </w:rPr>
        <w:t> </w:t>
      </w:r>
      <w:r w:rsidR="004C0CDC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4C0CDC" w:rsidRPr="00E17DD8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4C0CDC" w:rsidRPr="00CA01DD" w:rsidRDefault="00232E8B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3" w:history="1">
        <w:r w:rsidR="004C0CDC" w:rsidRPr="00CA01DD">
          <w:rPr>
            <w:rFonts w:cs="Times New Roman"/>
            <w:sz w:val="26"/>
            <w:szCs w:val="26"/>
          </w:rPr>
          <w:t>Указ</w:t>
        </w:r>
      </w:hyperlink>
      <w:r w:rsidR="004C0CDC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C0CDC" w:rsidRPr="00CA01DD" w:rsidRDefault="00232E8B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4" w:history="1">
        <w:r w:rsidR="004C0CDC" w:rsidRPr="00CA01DD">
          <w:rPr>
            <w:rFonts w:cs="Times New Roman"/>
            <w:sz w:val="26"/>
            <w:szCs w:val="26"/>
          </w:rPr>
          <w:t>Указ</w:t>
        </w:r>
      </w:hyperlink>
      <w:r w:rsidR="004C0CDC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C0CDC" w:rsidRPr="00CA01DD" w:rsidRDefault="00232E8B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5" w:history="1">
        <w:r w:rsidR="004C0CDC" w:rsidRPr="00CA01DD">
          <w:rPr>
            <w:rFonts w:cs="Times New Roman"/>
            <w:sz w:val="26"/>
            <w:szCs w:val="26"/>
          </w:rPr>
          <w:t>Указ</w:t>
        </w:r>
      </w:hyperlink>
      <w:r w:rsidR="004C0CDC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C0CDC" w:rsidRPr="00CA01DD">
        <w:rPr>
          <w:rFonts w:cs="Times New Roman"/>
          <w:sz w:val="26"/>
          <w:szCs w:val="26"/>
          <w:lang w:val="en-US"/>
        </w:rPr>
        <w:t> </w:t>
      </w:r>
      <w:r w:rsidR="004C0CDC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6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C0CDC" w:rsidRDefault="00232E8B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7" w:history="1">
        <w:r w:rsidR="004C0CDC" w:rsidRPr="00B80DEA">
          <w:rPr>
            <w:rFonts w:cs="Times New Roman"/>
            <w:sz w:val="26"/>
            <w:szCs w:val="26"/>
          </w:rPr>
          <w:t>приказ</w:t>
        </w:r>
      </w:hyperlink>
      <w:r w:rsidR="004C0CDC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4C0CDC">
        <w:rPr>
          <w:rFonts w:cs="Times New Roman"/>
          <w:sz w:val="26"/>
          <w:szCs w:val="26"/>
        </w:rPr>
        <w:t>алоговых деклараций (расчетов)»;</w:t>
      </w:r>
    </w:p>
    <w:p w:rsidR="004C0CDC" w:rsidRPr="00063C77" w:rsidRDefault="004C0CDC" w:rsidP="00900AD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240"/>
        <w:ind w:left="0"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063C77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3B3D75">
        <w:rPr>
          <w:rFonts w:cs="Times New Roman"/>
          <w:color w:val="000000"/>
          <w:sz w:val="26"/>
          <w:szCs w:val="26"/>
        </w:rPr>
        <w:t>;</w:t>
      </w:r>
    </w:p>
    <w:p w:rsidR="004C0CDC" w:rsidRPr="00CA01DD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4C0CDC" w:rsidRPr="001B3B32" w:rsidRDefault="004C0CDC" w:rsidP="004C0CD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0CDC" w:rsidRDefault="004C0CDC" w:rsidP="004C0CD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4C0CDC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r>
        <w:rPr>
          <w:rFonts w:cs="Times New Roman"/>
          <w:sz w:val="26"/>
          <w:szCs w:val="26"/>
        </w:rPr>
        <w:t xml:space="preserve">камеральных </w:t>
      </w:r>
      <w:r w:rsidRPr="00A434AA">
        <w:rPr>
          <w:rFonts w:cs="Times New Roman"/>
          <w:sz w:val="26"/>
          <w:szCs w:val="26"/>
        </w:rPr>
        <w:t xml:space="preserve">проверок;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4C0CDC" w:rsidRPr="00A434AA" w:rsidRDefault="004C0CDC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4C0CDC" w:rsidRDefault="004C0CDC" w:rsidP="00900ADC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Default="004C0CDC" w:rsidP="00900AD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Default="004C0CDC" w:rsidP="00900AD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4C0CDC" w:rsidRDefault="004C0CDC" w:rsidP="00900AD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Default="004C0CDC" w:rsidP="00900AD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CDC" w:rsidRPr="00952A17" w:rsidRDefault="004C0CDC" w:rsidP="00900AD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</w:t>
      </w:r>
      <w:r w:rsidRPr="00952A17">
        <w:rPr>
          <w:rFonts w:ascii="Times New Roman" w:hAnsi="Times New Roman" w:cs="Times New Roman"/>
          <w:sz w:val="26"/>
          <w:szCs w:val="26"/>
        </w:rPr>
        <w:lastRenderedPageBreak/>
        <w:t>проверки.</w:t>
      </w:r>
      <w:r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4C0CDC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4C0CDC" w:rsidRDefault="004C0CDC" w:rsidP="00900A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ind w:left="0" w:firstLine="0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4C0CDC" w:rsidRPr="00900ADC" w:rsidRDefault="004C0CDC" w:rsidP="00900A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ind w:left="0" w:firstLine="0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>планировать, рационально использовать служебное время и достигать</w:t>
      </w:r>
      <w:r w:rsidRPr="00900ADC">
        <w:rPr>
          <w:rFonts w:cs="Times New Roman"/>
          <w:sz w:val="26"/>
          <w:szCs w:val="26"/>
        </w:rPr>
        <w:t xml:space="preserve"> результата; </w:t>
      </w:r>
    </w:p>
    <w:p w:rsidR="004C0CDC" w:rsidRDefault="004C0CDC" w:rsidP="00900A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ind w:left="0" w:firstLine="0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4C0CDC" w:rsidRPr="00161057" w:rsidRDefault="004C0CDC" w:rsidP="00900A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4C0CDC" w:rsidRPr="00EC6151" w:rsidRDefault="004C0CDC" w:rsidP="00900ADC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ind w:left="0" w:firstLine="0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4C0CDC" w:rsidRDefault="004C0CDC" w:rsidP="00A620B5">
      <w:p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4C0CDC" w:rsidRPr="00913CAD" w:rsidRDefault="004C0CDC" w:rsidP="00900ADC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4C0CDC" w:rsidRDefault="004C0CDC" w:rsidP="004C0CD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4C0CDC" w:rsidRDefault="00A620B5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C0CDC" w:rsidRPr="00A04C4A">
        <w:rPr>
          <w:rFonts w:cs="Times New Roman"/>
          <w:sz w:val="26"/>
          <w:szCs w:val="26"/>
        </w:rPr>
        <w:t>проведение</w:t>
      </w:r>
      <w:r w:rsidR="004C0CDC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4C0CDC" w:rsidRPr="00A04C4A" w:rsidRDefault="00A620B5" w:rsidP="00900AD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C0CDC" w:rsidRPr="00A04C4A">
        <w:rPr>
          <w:rFonts w:cs="Times New Roman"/>
          <w:sz w:val="26"/>
          <w:szCs w:val="26"/>
        </w:rPr>
        <w:t>о</w:t>
      </w:r>
      <w:r w:rsidR="004C0CDC" w:rsidRPr="00A04C4A">
        <w:rPr>
          <w:sz w:val="26"/>
          <w:szCs w:val="26"/>
        </w:rPr>
        <w:t>существление контроля исполнени</w:t>
      </w:r>
      <w:r w:rsidR="00900ADC">
        <w:rPr>
          <w:sz w:val="26"/>
          <w:szCs w:val="26"/>
        </w:rPr>
        <w:t>я предписаний, решений и других</w:t>
      </w:r>
      <w:r w:rsidR="00900ADC" w:rsidRPr="00900ADC">
        <w:rPr>
          <w:sz w:val="26"/>
          <w:szCs w:val="26"/>
        </w:rPr>
        <w:t xml:space="preserve"> </w:t>
      </w:r>
      <w:r w:rsidR="004C0CDC" w:rsidRPr="00A04C4A">
        <w:rPr>
          <w:sz w:val="26"/>
          <w:szCs w:val="26"/>
        </w:rPr>
        <w:t>распорядительных документов.</w:t>
      </w:r>
    </w:p>
    <w:p w:rsidR="004C0CDC" w:rsidRPr="00F5726B" w:rsidRDefault="004C0CDC" w:rsidP="004C0CDC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4C0CDC" w:rsidRPr="00F5726B" w:rsidRDefault="004C0CDC" w:rsidP="004C0CDC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 w:rsidRPr="00BC401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BC4014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Pr="00F5726B">
        <w:rPr>
          <w:rFonts w:cs="Times New Roman"/>
          <w:sz w:val="26"/>
          <w:szCs w:val="26"/>
        </w:rPr>
        <w:t>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4C0CDC" w:rsidRPr="00F5726B" w:rsidRDefault="004C0CDC" w:rsidP="004C0CD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камеральных проверок № 6, </w:t>
      </w:r>
      <w:r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BC4014">
        <w:rPr>
          <w:rFonts w:cs="Times New Roman"/>
          <w:sz w:val="26"/>
          <w:szCs w:val="26"/>
        </w:rPr>
        <w:t xml:space="preserve">обязан: </w:t>
      </w:r>
    </w:p>
    <w:p w:rsidR="004C0CDC" w:rsidRPr="00107F28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sz w:val="26"/>
          <w:szCs w:val="26"/>
        </w:rPr>
        <w:t xml:space="preserve">проводить камеральные проверки по налогу на добавленную стоимость; </w:t>
      </w:r>
    </w:p>
    <w:p w:rsidR="004C0CDC" w:rsidRPr="00107F28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4C0CDC" w:rsidRPr="00BD7563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осуществлять оперативные выезды на осмотр адреса государственной регистрации юридического лица, осуществлять выезды с целью розыска должностных лиц организаций;</w:t>
      </w:r>
    </w:p>
    <w:p w:rsidR="00BD7563" w:rsidRPr="00BD7563" w:rsidRDefault="00BD7563" w:rsidP="00BD7563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BD7563">
        <w:rPr>
          <w:rFonts w:cs="Times New Roman"/>
          <w:sz w:val="26"/>
          <w:szCs w:val="26"/>
        </w:rPr>
        <w:t>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BD7563" w:rsidRPr="00BD7563" w:rsidRDefault="00BD7563" w:rsidP="00BD7563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BD7563">
        <w:rPr>
          <w:rFonts w:cs="Times New Roman"/>
          <w:sz w:val="26"/>
          <w:szCs w:val="26"/>
        </w:rPr>
        <w:t>построение «Дерева связи» от источника расхождений до предполагаемого выгодоприобретателя;</w:t>
      </w:r>
    </w:p>
    <w:p w:rsidR="00BD7563" w:rsidRPr="00BD7563" w:rsidRDefault="00BD7563" w:rsidP="00BD7563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BD7563">
        <w:rPr>
          <w:rFonts w:cs="Times New Roman"/>
          <w:sz w:val="26"/>
          <w:szCs w:val="26"/>
        </w:rPr>
        <w:t>внесение комментариев о «предполагаемом» выгодоприобретателе;</w:t>
      </w:r>
    </w:p>
    <w:p w:rsidR="00BD7563" w:rsidRPr="00BD7563" w:rsidRDefault="00BD7563" w:rsidP="00BD7563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BD7563">
        <w:rPr>
          <w:rFonts w:cs="Times New Roman"/>
          <w:sz w:val="26"/>
          <w:szCs w:val="26"/>
        </w:rPr>
        <w:t xml:space="preserve">формировать Заключения о результатах мероприятий, проведенных в целях </w:t>
      </w:r>
      <w:r w:rsidRPr="00BD7563">
        <w:rPr>
          <w:rFonts w:cs="Times New Roman"/>
          <w:sz w:val="26"/>
          <w:szCs w:val="26"/>
        </w:rPr>
        <w:lastRenderedPageBreak/>
        <w:t>установления «выгодоприобрет</w:t>
      </w:r>
      <w:r>
        <w:rPr>
          <w:rFonts w:cs="Times New Roman"/>
          <w:sz w:val="26"/>
          <w:szCs w:val="26"/>
        </w:rPr>
        <w:t>ателя» и определения типа схемы;</w:t>
      </w:r>
    </w:p>
    <w:p w:rsidR="004C0CDC" w:rsidRPr="00E23793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4C0CDC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 xml:space="preserve">допрос свидетелей; </w:t>
      </w:r>
    </w:p>
    <w:p w:rsidR="00BD7563" w:rsidRPr="00BD7563" w:rsidRDefault="00BD7563" w:rsidP="00BD7563">
      <w:pPr>
        <w:pStyle w:val="a6"/>
        <w:numPr>
          <w:ilvl w:val="0"/>
          <w:numId w:val="3"/>
        </w:numPr>
        <w:ind w:left="0" w:firstLine="567"/>
        <w:rPr>
          <w:color w:val="000000"/>
          <w:sz w:val="26"/>
          <w:szCs w:val="26"/>
        </w:rPr>
      </w:pPr>
      <w:r w:rsidRPr="00BD7563">
        <w:rPr>
          <w:color w:val="000000"/>
          <w:sz w:val="26"/>
          <w:szCs w:val="26"/>
        </w:rPr>
        <w:t>розыск, информирование и оповещение налогоплательщиков (генеральных директоров, учредителей) с использованием сервиса «Личный кабинет налогоплательщика для физических лиц»;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осмотр территорий, помещений, документов и предметов;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4C0CDC" w:rsidRPr="004925D1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4C0CDC" w:rsidRPr="008C70DA" w:rsidRDefault="004C0CDC" w:rsidP="004C0CDC">
      <w:pPr>
        <w:pStyle w:val="a6"/>
        <w:widowControl w:val="0"/>
        <w:numPr>
          <w:ilvl w:val="1"/>
          <w:numId w:val="3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направлять запросы в банк о движении денежных средств по расчетным счетам;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 xml:space="preserve">вручать налоговые уведомления и требования налогоплательщикам; 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проводить анализ финансово-хозяйственной деятельности налогоплательщиков;</w:t>
      </w:r>
      <w:r w:rsidRPr="00107F28">
        <w:rPr>
          <w:iCs/>
          <w:sz w:val="26"/>
          <w:szCs w:val="26"/>
        </w:rPr>
        <w:t xml:space="preserve"> 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оказывать помощь молодым специалистам и сотрудникам, не имеющим достаточного   опыта работы, в пределах своей компетенции;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 xml:space="preserve">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оформлять документы, регламентирующие камеральную налоговую проверку;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опросы должностных лиц налогоплательщиков;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lastRenderedPageBreak/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формировать установленную отчетность по предмету деятельности отдела и отвечать за ее достоверность;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принимать участие в проход</w:t>
      </w:r>
      <w:r>
        <w:rPr>
          <w:iCs/>
          <w:sz w:val="26"/>
          <w:szCs w:val="26"/>
        </w:rPr>
        <w:t>ящей в отделе технической учебе;</w:t>
      </w:r>
    </w:p>
    <w:p w:rsidR="004C0CDC" w:rsidRPr="00D24324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выполнять отдельные поручения начальника отдела;</w:t>
      </w:r>
    </w:p>
    <w:p w:rsidR="00D24324" w:rsidRPr="00D24324" w:rsidRDefault="00D24324" w:rsidP="00D24324">
      <w:pPr>
        <w:rPr>
          <w:sz w:val="26"/>
          <w:szCs w:val="26"/>
        </w:rPr>
      </w:pPr>
      <w:r w:rsidRPr="00D24324">
        <w:rPr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D24324" w:rsidRPr="00D24324" w:rsidRDefault="00D24324" w:rsidP="00D24324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D24324">
        <w:rPr>
          <w:sz w:val="26"/>
          <w:szCs w:val="26"/>
        </w:rPr>
        <w:t xml:space="preserve"> 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обеспечивать сохранность носителей информации, содержащих документы «Для служебного пользования».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соблюдать сроки камеральной проверки и иных мероприятий, установленные законодательством о налогах и сборах;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соблюдать направление документов и информации по ст. 101 НК РФ;</w:t>
      </w:r>
    </w:p>
    <w:p w:rsidR="004C0CDC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color w:val="000000"/>
          <w:sz w:val="26"/>
          <w:szCs w:val="26"/>
        </w:rPr>
        <w:t>обеспечивать сохранность служебного удостоверения;</w:t>
      </w:r>
    </w:p>
    <w:p w:rsidR="003E2725" w:rsidRPr="003E2725" w:rsidRDefault="003E2725" w:rsidP="003E2725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3E2725">
        <w:rPr>
          <w:color w:val="000000"/>
          <w:sz w:val="26"/>
          <w:szCs w:val="26"/>
        </w:rPr>
        <w:t xml:space="preserve">участвует в подготовке ответов на </w:t>
      </w:r>
      <w:bookmarkStart w:id="0" w:name="_GoBack"/>
      <w:r w:rsidRPr="003E2725">
        <w:rPr>
          <w:color w:val="000000"/>
          <w:sz w:val="26"/>
          <w:szCs w:val="26"/>
        </w:rPr>
        <w:t xml:space="preserve">обращения граждан и </w:t>
      </w:r>
      <w:bookmarkEnd w:id="0"/>
      <w:r w:rsidRPr="003E2725">
        <w:rPr>
          <w:color w:val="000000"/>
          <w:sz w:val="26"/>
          <w:szCs w:val="26"/>
        </w:rPr>
        <w:t>организаций</w:t>
      </w:r>
      <w:r>
        <w:rPr>
          <w:color w:val="000000"/>
          <w:sz w:val="26"/>
          <w:szCs w:val="26"/>
        </w:rPr>
        <w:t>, входящим в компетенцию Отдела;</w:t>
      </w:r>
    </w:p>
    <w:p w:rsidR="004C0CDC" w:rsidRPr="00107F28" w:rsidRDefault="004C0CDC" w:rsidP="004C0CDC">
      <w:pPr>
        <w:pStyle w:val="a6"/>
        <w:numPr>
          <w:ilvl w:val="1"/>
          <w:numId w:val="3"/>
        </w:numPr>
        <w:ind w:left="0" w:firstLine="567"/>
        <w:rPr>
          <w:color w:val="000000"/>
          <w:sz w:val="26"/>
          <w:szCs w:val="26"/>
        </w:rPr>
      </w:pPr>
      <w:r w:rsidRPr="00107F28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камеральных проверок №6,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Pr="00107F28">
        <w:rPr>
          <w:color w:val="000000"/>
          <w:sz w:val="26"/>
          <w:szCs w:val="26"/>
        </w:rPr>
        <w:t xml:space="preserve"> </w:t>
      </w:r>
    </w:p>
    <w:p w:rsidR="004C0CDC" w:rsidRDefault="004C0CDC" w:rsidP="004C0CD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</w:t>
      </w:r>
      <w:r>
        <w:rPr>
          <w:rFonts w:cs="Times New Roman"/>
          <w:sz w:val="26"/>
          <w:szCs w:val="26"/>
        </w:rPr>
        <w:t xml:space="preserve"> на</w:t>
      </w:r>
      <w:r w:rsidRPr="007A71BC">
        <w:rPr>
          <w:rFonts w:cs="Times New Roman"/>
          <w:sz w:val="26"/>
          <w:szCs w:val="26"/>
        </w:rPr>
        <w:t>:</w:t>
      </w:r>
    </w:p>
    <w:p w:rsidR="004C0CDC" w:rsidRPr="00F37C5A" w:rsidRDefault="004C0CDC" w:rsidP="00900ADC">
      <w:pPr>
        <w:widowControl w:val="0"/>
        <w:tabs>
          <w:tab w:val="left" w:pos="851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C0CDC" w:rsidRPr="00F37C5A" w:rsidRDefault="00E364A1" w:rsidP="00A620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2) </w:t>
      </w:r>
      <w:r w:rsidR="004C0CDC" w:rsidRPr="00F37C5A"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4C0CDC" w:rsidRDefault="004C0CDC" w:rsidP="004C0CDC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обязанностями,</w:t>
      </w:r>
    </w:p>
    <w:p w:rsidR="004C0CDC" w:rsidRPr="00F37C5A" w:rsidRDefault="004C0CDC" w:rsidP="004C0CDC">
      <w:pPr>
        <w:widowControl w:val="0"/>
        <w:rPr>
          <w:rFonts w:cs="Times New Roman"/>
          <w:sz w:val="26"/>
          <w:szCs w:val="26"/>
        </w:rPr>
      </w:pPr>
      <w:r w:rsidRPr="00EE2C5E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Pr="00052D02">
        <w:rPr>
          <w:rFonts w:cs="Times New Roman"/>
          <w:sz w:val="26"/>
          <w:szCs w:val="26"/>
        </w:rPr>
        <w:t>.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C0CDC" w:rsidRPr="007A71BC" w:rsidRDefault="004C0CDC" w:rsidP="004C0CD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C0CDC" w:rsidRPr="007A71BC" w:rsidRDefault="004C0CDC" w:rsidP="004C0CD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</w:t>
      </w:r>
      <w:r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4C0CDC" w:rsidRPr="00052D02" w:rsidRDefault="004C0CDC" w:rsidP="004C0CDC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C0CDC" w:rsidRPr="00052D02" w:rsidRDefault="004C0CDC" w:rsidP="004C0CDC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C0CDC" w:rsidRPr="00052D02" w:rsidRDefault="004C0CDC" w:rsidP="004C0CDC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lastRenderedPageBreak/>
        <w:t>- иным вопросам, относящимся к компетенции.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0CDC" w:rsidRPr="00052D02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4C0CDC" w:rsidRPr="00052D02" w:rsidRDefault="004C0CDC" w:rsidP="004C0CDC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15.</w:t>
      </w:r>
      <w:r w:rsidRPr="00052D02">
        <w:rPr>
          <w:lang w:val="en-US"/>
        </w:rPr>
        <w:t> 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C0CDC" w:rsidRPr="00052D02" w:rsidRDefault="004C0CDC" w:rsidP="004C0CDC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4C0CDC" w:rsidRPr="006B3316" w:rsidRDefault="004C0CDC" w:rsidP="004C0CDC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4C0CDC" w:rsidRPr="006B3316" w:rsidRDefault="004C0CDC" w:rsidP="004C0CDC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4C0CDC" w:rsidRPr="00052D02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052D02" w:rsidRDefault="004C0CDC" w:rsidP="004C0CDC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16. </w:t>
      </w:r>
      <w:r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 xml:space="preserve">17. Взаимодействие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052D02">
        <w:rPr>
          <w:rFonts w:cs="Times New Roman"/>
          <w:sz w:val="26"/>
          <w:szCs w:val="26"/>
        </w:rPr>
        <w:t xml:space="preserve">с </w:t>
      </w:r>
      <w:r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>(с изменениями и 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C0CDC" w:rsidRPr="007A71B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4C0CDC" w:rsidRPr="007A71BC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793349" w:rsidRDefault="004C0CDC" w:rsidP="004C0CDC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18. </w:t>
      </w:r>
      <w:r w:rsidRPr="0079334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4C0CDC" w:rsidRPr="000D4E20" w:rsidRDefault="004C0CDC" w:rsidP="004C0CDC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 xml:space="preserve"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</w:t>
      </w:r>
      <w:r w:rsidRPr="00793349">
        <w:rPr>
          <w:rFonts w:cs="Times New Roman"/>
          <w:sz w:val="26"/>
          <w:szCs w:val="26"/>
        </w:rPr>
        <w:lastRenderedPageBreak/>
        <w:t>и сборов, правах и обязанностях налогоплательщиков, полномочиях налоговых органов и их должностных лиц.</w:t>
      </w:r>
    </w:p>
    <w:p w:rsidR="004C0CDC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C0CDC" w:rsidRPr="004D3338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C0CDC" w:rsidRPr="004D3338" w:rsidRDefault="004C0CDC" w:rsidP="004C0CD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C0CDC" w:rsidRPr="004D3338" w:rsidRDefault="004C0CDC" w:rsidP="004C0CDC">
      <w:pPr>
        <w:widowControl w:val="0"/>
        <w:rPr>
          <w:rFonts w:cs="Times New Roman"/>
          <w:sz w:val="26"/>
          <w:szCs w:val="26"/>
        </w:rPr>
      </w:pP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Pr="00052D02">
        <w:rPr>
          <w:rFonts w:cs="Times New Roman"/>
          <w:sz w:val="26"/>
          <w:szCs w:val="26"/>
        </w:rPr>
        <w:t xml:space="preserve">деятельности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052D02">
        <w:rPr>
          <w:rFonts w:cs="Times New Roman"/>
          <w:sz w:val="26"/>
          <w:szCs w:val="26"/>
        </w:rPr>
        <w:t xml:space="preserve">оценивается </w:t>
      </w:r>
      <w:r w:rsidRPr="002D71C6">
        <w:rPr>
          <w:rFonts w:cs="Times New Roman"/>
          <w:sz w:val="26"/>
          <w:szCs w:val="26"/>
        </w:rPr>
        <w:t>по следующим показателям: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0CDC" w:rsidRPr="002D71C6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0ADC" w:rsidRDefault="004C0CDC" w:rsidP="004C0C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900ADC" w:rsidSect="00900ADC">
      <w:headerReference w:type="default" r:id="rId18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E8B" w:rsidRDefault="00232E8B">
      <w:r>
        <w:separator/>
      </w:r>
    </w:p>
  </w:endnote>
  <w:endnote w:type="continuationSeparator" w:id="0">
    <w:p w:rsidR="00232E8B" w:rsidRDefault="00232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E8B" w:rsidRDefault="00232E8B">
      <w:r>
        <w:separator/>
      </w:r>
    </w:p>
  </w:footnote>
  <w:footnote w:type="continuationSeparator" w:id="0">
    <w:p w:rsidR="00232E8B" w:rsidRDefault="00232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C0CD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E272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232E8B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F218E"/>
    <w:multiLevelType w:val="hybridMultilevel"/>
    <w:tmpl w:val="F3709940"/>
    <w:lvl w:ilvl="0" w:tplc="B658CEE8">
      <w:start w:val="9"/>
      <w:numFmt w:val="bullet"/>
      <w:suff w:val="space"/>
      <w:lvlText w:val="-"/>
      <w:lvlJc w:val="left"/>
      <w:pPr>
        <w:ind w:left="2346" w:hanging="360"/>
      </w:pPr>
      <w:rPr>
        <w:rFonts w:ascii="Times New Roman" w:eastAsia="Times New Roman" w:hAnsi="Times New Roman" w:cs="Times New Roman" w:hint="default"/>
      </w:rPr>
    </w:lvl>
    <w:lvl w:ilvl="1" w:tplc="958A3F36">
      <w:start w:val="9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71E"/>
    <w:rsid w:val="00114A8B"/>
    <w:rsid w:val="001468F7"/>
    <w:rsid w:val="001A55D5"/>
    <w:rsid w:val="00232E8B"/>
    <w:rsid w:val="0035109D"/>
    <w:rsid w:val="003B3D75"/>
    <w:rsid w:val="003E2725"/>
    <w:rsid w:val="00441DA3"/>
    <w:rsid w:val="004C0CDC"/>
    <w:rsid w:val="00736D71"/>
    <w:rsid w:val="008A13B8"/>
    <w:rsid w:val="008E65A5"/>
    <w:rsid w:val="00900ADC"/>
    <w:rsid w:val="00A620B5"/>
    <w:rsid w:val="00BD7563"/>
    <w:rsid w:val="00CD0BF5"/>
    <w:rsid w:val="00D24324"/>
    <w:rsid w:val="00D93055"/>
    <w:rsid w:val="00E364A1"/>
    <w:rsid w:val="00E86050"/>
    <w:rsid w:val="00E9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69366E-516A-4510-AC4F-759D5141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CD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C0C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C0CDC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4C0C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0CDC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4C0CDC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4C0CD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C0CDC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C0C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A620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20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3423</Words>
  <Characters>19513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2023-10-10T13:19:00Z</cp:lastPrinted>
  <dcterms:created xsi:type="dcterms:W3CDTF">2023-09-25T08:17:00Z</dcterms:created>
  <dcterms:modified xsi:type="dcterms:W3CDTF">2023-10-10T13:19:00Z</dcterms:modified>
</cp:coreProperties>
</file>